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30E06" w14:textId="77777777" w:rsidR="00E44B49" w:rsidRPr="00312338" w:rsidRDefault="00E44B49" w:rsidP="00967826">
      <w:pPr>
        <w:pStyle w:val="Heading2"/>
      </w:pPr>
      <w:r w:rsidRPr="00312338">
        <w:t>Uputs</w:t>
      </w:r>
      <w:r w:rsidR="00437B02" w:rsidRPr="00312338">
        <w:t>t</w:t>
      </w:r>
      <w:r w:rsidRPr="00312338">
        <w:t>vo</w:t>
      </w:r>
    </w:p>
    <w:p w14:paraId="293DFE2F" w14:textId="77777777" w:rsidR="00E44B49" w:rsidRPr="00312338" w:rsidRDefault="00E44B49" w:rsidP="00967826">
      <w:r w:rsidRPr="00312338">
        <w:t xml:space="preserve">Pre pristupanja izradi laboratorijske </w:t>
      </w:r>
      <w:r w:rsidR="00640AF0" w:rsidRPr="00312338">
        <w:t xml:space="preserve">vežbe </w:t>
      </w:r>
      <w:r w:rsidRPr="00312338">
        <w:t xml:space="preserve">pročitati dati tekst u </w:t>
      </w:r>
      <w:r w:rsidR="00640AF0" w:rsidRPr="00312338">
        <w:t>celini</w:t>
      </w:r>
      <w:r w:rsidRPr="00312338">
        <w:t xml:space="preserve">. Sve što nije precizirano u </w:t>
      </w:r>
      <w:r w:rsidR="00FA3CCA">
        <w:t>postavci zadatka</w:t>
      </w:r>
      <w:r w:rsidRPr="00312338">
        <w:t xml:space="preserve"> ostavlja se studentima da definišu i obrazlože svoj izbor. Ukoliko su postavljeni kontradiktorni zahtevi, od studenata se očekuje da uvedu </w:t>
      </w:r>
      <w:r w:rsidR="00640AF0" w:rsidRPr="00312338">
        <w:t>razumnu</w:t>
      </w:r>
      <w:r w:rsidRPr="00312338">
        <w:t xml:space="preserve"> pretpostavku, jasno je obrazlože komentarima u </w:t>
      </w:r>
      <w:r w:rsidR="00640AF0" w:rsidRPr="00312338">
        <w:t xml:space="preserve">izvornom </w:t>
      </w:r>
      <w:r w:rsidRPr="00312338">
        <w:t>kodu i nastave da na njoj izgrađuju preostali deo rešenja.</w:t>
      </w:r>
    </w:p>
    <w:p w14:paraId="4A4D0A3F" w14:textId="77777777" w:rsidR="00E44B49" w:rsidRPr="00312338" w:rsidRDefault="00FA3CCA" w:rsidP="00967826">
      <w:r>
        <w:t>Studenti za izradu rešenja laboratorijske vežbe imaju 120 minuta na raspolaganju</w:t>
      </w:r>
      <w:r w:rsidR="00E44B49" w:rsidRPr="00312338">
        <w:t>.</w:t>
      </w:r>
      <w:r w:rsidR="00E66EB6" w:rsidRPr="00312338">
        <w:t xml:space="preserve"> </w:t>
      </w:r>
      <w:r w:rsidR="00E44B49" w:rsidRPr="00312338">
        <w:t>Prvih 60 minuta nije dozvoljeno napuštati laboratoriju.</w:t>
      </w:r>
      <w:r>
        <w:t xml:space="preserve"> </w:t>
      </w:r>
      <w:r w:rsidRPr="00312338">
        <w:t>Ocenjivanje se u potpunosti vrši na licu mesta</w:t>
      </w:r>
      <w:r>
        <w:t xml:space="preserve"> nakon isteka vremena za izradu rešenja</w:t>
      </w:r>
      <w:r w:rsidRPr="00312338">
        <w:t>.</w:t>
      </w:r>
      <w:r w:rsidR="00E44B49" w:rsidRPr="00312338">
        <w:t xml:space="preserve"> Laboratorijska vežba nosi 3</w:t>
      </w:r>
      <w:r w:rsidR="0053103B">
        <w:t>5</w:t>
      </w:r>
      <w:r w:rsidR="00E44B49" w:rsidRPr="00312338">
        <w:t xml:space="preserve"> poena. Komunikacija nije dozvoljena. </w:t>
      </w:r>
      <w:r w:rsidR="00640AF0" w:rsidRPr="00312338">
        <w:t>Literatura se nalazi na mrežnom disku sa materijalima.</w:t>
      </w:r>
    </w:p>
    <w:p w14:paraId="088EDD12" w14:textId="77777777" w:rsidR="00C23411" w:rsidRPr="00312338" w:rsidRDefault="00C3178D" w:rsidP="00967826">
      <w:pPr>
        <w:pStyle w:val="Heading1"/>
      </w:pPr>
      <w:r w:rsidRPr="00312338">
        <w:t xml:space="preserve">Zadatak – </w:t>
      </w:r>
      <w:proofErr w:type="spellStart"/>
      <w:r w:rsidR="00405BE5">
        <w:t>Verilog</w:t>
      </w:r>
      <w:proofErr w:type="spellEnd"/>
    </w:p>
    <w:p w14:paraId="6BC3A845" w14:textId="1658A107" w:rsidR="00C3178D" w:rsidRPr="00312338" w:rsidRDefault="00E16134" w:rsidP="00967826">
      <w:r>
        <w:t xml:space="preserve">Napisati </w:t>
      </w:r>
      <w:r w:rsidR="00C3178D" w:rsidRPr="00312338">
        <w:t xml:space="preserve">na jeziku </w:t>
      </w:r>
      <w:proofErr w:type="spellStart"/>
      <w:r w:rsidR="00405BE5">
        <w:rPr>
          <w:i/>
        </w:rPr>
        <w:t>Verilog</w:t>
      </w:r>
      <w:proofErr w:type="spellEnd"/>
      <w:r w:rsidR="00C3178D" w:rsidRPr="00312338">
        <w:t xml:space="preserve"> </w:t>
      </w:r>
      <w:r w:rsidR="00405BE5">
        <w:t>modul</w:t>
      </w:r>
      <w:r w:rsidR="00C3178D" w:rsidRPr="00312338">
        <w:t xml:space="preserve"> </w:t>
      </w:r>
      <w:r>
        <w:t xml:space="preserve">sa funkcionalnostima opisanim u okviru prve </w:t>
      </w:r>
      <w:r w:rsidR="00C27AE7">
        <w:t xml:space="preserve">četiri </w:t>
      </w:r>
      <w:r>
        <w:t>faze i izvršiti njegovu funkcionalnu verifikaciju.</w:t>
      </w:r>
    </w:p>
    <w:p w14:paraId="4C1B49C4" w14:textId="73956922" w:rsidR="00431C76" w:rsidRPr="00312338" w:rsidRDefault="00353E1A" w:rsidP="00967826">
      <w:pPr>
        <w:pStyle w:val="Heading2"/>
      </w:pPr>
      <w:r w:rsidRPr="00312338">
        <w:t>1. Faza</w:t>
      </w:r>
      <w:r w:rsidR="00E44B49" w:rsidRPr="00312338">
        <w:t xml:space="preserve"> (</w:t>
      </w:r>
      <w:r w:rsidR="00C27AE7">
        <w:t>5</w:t>
      </w:r>
      <w:r w:rsidR="00E44B49" w:rsidRPr="00312338">
        <w:t xml:space="preserve"> poena)</w:t>
      </w:r>
    </w:p>
    <w:p w14:paraId="4DE9B0DB" w14:textId="61EC7842" w:rsidR="0075032B" w:rsidRDefault="0075032B" w:rsidP="00C27AE7">
      <w:pPr>
        <w:spacing w:after="60"/>
        <w:rPr>
          <w:noProof/>
        </w:rPr>
      </w:pPr>
      <w:r>
        <w:rPr>
          <w:noProof/>
        </w:rPr>
        <w:t xml:space="preserve">Napisati modul koji </w:t>
      </w:r>
      <w:r w:rsidR="00E16134">
        <w:rPr>
          <w:noProof/>
        </w:rPr>
        <w:t xml:space="preserve">može prihvatiti </w:t>
      </w:r>
      <w:r w:rsidR="00C27AE7">
        <w:rPr>
          <w:noProof/>
        </w:rPr>
        <w:t>višebitni</w:t>
      </w:r>
      <w:r w:rsidR="00EB35EA">
        <w:rPr>
          <w:noProof/>
        </w:rPr>
        <w:t xml:space="preserve"> podatak</w:t>
      </w:r>
      <w:r w:rsidR="00E16134">
        <w:rPr>
          <w:noProof/>
        </w:rPr>
        <w:t xml:space="preserve"> sa ulaza u svakoj periodi signala takta.</w:t>
      </w:r>
      <w:r w:rsidR="00EB35EA">
        <w:rPr>
          <w:noProof/>
        </w:rPr>
        <w:t xml:space="preserve"> </w:t>
      </w:r>
      <w:r w:rsidR="00C27AE7">
        <w:rPr>
          <w:noProof/>
        </w:rPr>
        <w:t xml:space="preserve">Broj bita je N, koje se zadaje prilikom instanciranja modula. </w:t>
      </w:r>
      <w:r w:rsidR="00EB35EA">
        <w:rPr>
          <w:noProof/>
        </w:rPr>
        <w:t xml:space="preserve">Podatak </w:t>
      </w:r>
      <w:r w:rsidR="00E16134">
        <w:rPr>
          <w:noProof/>
        </w:rPr>
        <w:t xml:space="preserve">se prihvata </w:t>
      </w:r>
      <w:r w:rsidR="00EE39AF">
        <w:rPr>
          <w:noProof/>
        </w:rPr>
        <w:t xml:space="preserve">samo </w:t>
      </w:r>
      <w:r w:rsidR="00EB35EA">
        <w:rPr>
          <w:noProof/>
        </w:rPr>
        <w:t>ka</w:t>
      </w:r>
      <w:r w:rsidR="00EE39AF">
        <w:rPr>
          <w:noProof/>
        </w:rPr>
        <w:t xml:space="preserve">da </w:t>
      </w:r>
      <w:r w:rsidR="00E16134">
        <w:rPr>
          <w:noProof/>
        </w:rPr>
        <w:t xml:space="preserve">odgovarajući </w:t>
      </w:r>
      <w:r w:rsidR="00EB35EA">
        <w:rPr>
          <w:noProof/>
        </w:rPr>
        <w:t xml:space="preserve">kontrolni </w:t>
      </w:r>
      <w:r w:rsidR="00E16134">
        <w:rPr>
          <w:noProof/>
        </w:rPr>
        <w:t xml:space="preserve">signal </w:t>
      </w:r>
      <w:r w:rsidR="00EB35EA">
        <w:rPr>
          <w:noProof/>
        </w:rPr>
        <w:t xml:space="preserve">definiše </w:t>
      </w:r>
      <w:r w:rsidR="00E16134">
        <w:rPr>
          <w:noProof/>
        </w:rPr>
        <w:t xml:space="preserve">da je </w:t>
      </w:r>
      <w:r w:rsidR="00EB35EA">
        <w:rPr>
          <w:noProof/>
        </w:rPr>
        <w:t>podatak na ulazu validan</w:t>
      </w:r>
      <w:r w:rsidR="00052009">
        <w:rPr>
          <w:noProof/>
        </w:rPr>
        <w:t xml:space="preserve"> dok se u suprotnom slučaju ignoriše. </w:t>
      </w:r>
      <w:r w:rsidR="00C27AE7">
        <w:rPr>
          <w:noProof/>
        </w:rPr>
        <w:t xml:space="preserve">Bit najveće težine je bit parnosti. </w:t>
      </w:r>
      <w:r w:rsidR="00E16134">
        <w:rPr>
          <w:noProof/>
        </w:rPr>
        <w:t xml:space="preserve">Modul </w:t>
      </w:r>
      <w:r w:rsidR="00C27AE7">
        <w:rPr>
          <w:noProof/>
        </w:rPr>
        <w:t>na izlaz prosleđuje jedan bit koji kazuje da li je bit parnosti ispravno postavljen u učitanom podatku. Parnost je parna (ako je paran broj jedinica bit parnosti treba da bude 1, u suprotnom 0).</w:t>
      </w:r>
    </w:p>
    <w:p w14:paraId="447515C1" w14:textId="16814DFC" w:rsidR="0075032B" w:rsidRDefault="0075032B" w:rsidP="0075032B">
      <w:r w:rsidRPr="00317CAB">
        <w:t xml:space="preserve">Napisati </w:t>
      </w:r>
      <w:proofErr w:type="spellStart"/>
      <w:r w:rsidR="00052009" w:rsidRPr="00577942">
        <w:rPr>
          <w:i/>
          <w:iCs/>
        </w:rPr>
        <w:t>testbench</w:t>
      </w:r>
      <w:proofErr w:type="spellEnd"/>
      <w:r w:rsidR="00052009">
        <w:t xml:space="preserve"> </w:t>
      </w:r>
      <w:r>
        <w:t>modul</w:t>
      </w:r>
      <w:r w:rsidRPr="00317CAB">
        <w:t xml:space="preserve"> </w:t>
      </w:r>
      <w:r w:rsidR="00052009">
        <w:t xml:space="preserve">koji </w:t>
      </w:r>
      <w:r w:rsidR="00543890">
        <w:rPr>
          <w:noProof/>
        </w:rPr>
        <w:t xml:space="preserve">(1)  </w:t>
      </w:r>
      <w:proofErr w:type="spellStart"/>
      <w:r w:rsidR="00052009">
        <w:t>instancira</w:t>
      </w:r>
      <w:proofErr w:type="spellEnd"/>
      <w:r w:rsidR="00543890">
        <w:t xml:space="preserve"> realizovan</w:t>
      </w:r>
      <w:r w:rsidR="00052009">
        <w:t xml:space="preserve"> modul i </w:t>
      </w:r>
      <w:r w:rsidR="00543890">
        <w:rPr>
          <w:noProof/>
        </w:rPr>
        <w:t xml:space="preserve">(2)  </w:t>
      </w:r>
      <w:r w:rsidR="00052009">
        <w:t xml:space="preserve">pobuđuje </w:t>
      </w:r>
      <w:proofErr w:type="spellStart"/>
      <w:r w:rsidR="00052009">
        <w:t>instancirani</w:t>
      </w:r>
      <w:proofErr w:type="spellEnd"/>
      <w:r w:rsidR="00052009">
        <w:t xml:space="preserve"> modul. Potrebno je pokrenuti simulaciju i prikazati vremenski oblik </w:t>
      </w:r>
      <w:r w:rsidR="00B72FD3">
        <w:t xml:space="preserve">svih </w:t>
      </w:r>
      <w:r w:rsidR="00052009">
        <w:t>signala od interesa.</w:t>
      </w:r>
    </w:p>
    <w:p w14:paraId="396502D0" w14:textId="68E42DF4" w:rsidR="00C27AE7" w:rsidRDefault="00C27AE7" w:rsidP="00C27AE7">
      <w:pPr>
        <w:pStyle w:val="Heading2"/>
      </w:pPr>
      <w:r>
        <w:t>2</w:t>
      </w:r>
      <w:r w:rsidRPr="00312338">
        <w:t>. Faza (</w:t>
      </w:r>
      <w:r>
        <w:t>5</w:t>
      </w:r>
      <w:r w:rsidRPr="00312338">
        <w:t xml:space="preserve"> poena)</w:t>
      </w:r>
    </w:p>
    <w:p w14:paraId="14C3CE0C" w14:textId="3E5D9DA3" w:rsidR="00C27AE7" w:rsidRDefault="00C27AE7" w:rsidP="00C27AE7">
      <w:r>
        <w:t xml:space="preserve">Unaprediti modul iz prethodne faze tako da na izlazu prikazuje i koliko od poslednjih M podataka je imalo neispravan bit parnosti. Broj M se zadaje prilikom </w:t>
      </w:r>
      <w:proofErr w:type="spellStart"/>
      <w:r>
        <w:t>instanciranja</w:t>
      </w:r>
      <w:proofErr w:type="spellEnd"/>
      <w:r>
        <w:t xml:space="preserve"> modula. Ukoliko broj neispravnih podataka dođe do M, vrednost na izlazu ne menjati do kraja simulacije.</w:t>
      </w:r>
    </w:p>
    <w:p w14:paraId="28755693" w14:textId="63078913" w:rsidR="00C27AE7" w:rsidRDefault="00C27AE7" w:rsidP="00C27AE7">
      <w:r w:rsidRPr="00C27AE7">
        <w:t xml:space="preserve">Napisati </w:t>
      </w:r>
      <w:proofErr w:type="spellStart"/>
      <w:r w:rsidRPr="00C27AE7">
        <w:t>testbench</w:t>
      </w:r>
      <w:proofErr w:type="spellEnd"/>
      <w:r w:rsidRPr="00C27AE7">
        <w:t xml:space="preserve"> modul koji (1)  </w:t>
      </w:r>
      <w:proofErr w:type="spellStart"/>
      <w:r w:rsidRPr="00C27AE7">
        <w:t>instancira</w:t>
      </w:r>
      <w:proofErr w:type="spellEnd"/>
      <w:r w:rsidRPr="00C27AE7">
        <w:t xml:space="preserve"> realizovan modul i (2)  pobuđuje </w:t>
      </w:r>
      <w:proofErr w:type="spellStart"/>
      <w:r w:rsidRPr="00C27AE7">
        <w:t>instancirani</w:t>
      </w:r>
      <w:proofErr w:type="spellEnd"/>
      <w:r w:rsidRPr="00C27AE7">
        <w:t xml:space="preserve"> modul. Potrebno je pokrenuti simulaciju i prikazati vremenski oblik svih signala od interesa.</w:t>
      </w:r>
    </w:p>
    <w:p w14:paraId="381AFF09" w14:textId="3973DF32" w:rsidR="009A1814" w:rsidRDefault="009A1814" w:rsidP="009A1814">
      <w:pPr>
        <w:pStyle w:val="Heading2"/>
      </w:pPr>
      <w:r>
        <w:t>3</w:t>
      </w:r>
      <w:r w:rsidRPr="00312338">
        <w:t>. Faza (</w:t>
      </w:r>
      <w:r>
        <w:t>5</w:t>
      </w:r>
      <w:r w:rsidRPr="00312338">
        <w:t xml:space="preserve"> poena)</w:t>
      </w:r>
    </w:p>
    <w:p w14:paraId="46AE2870" w14:textId="0F584A8B" w:rsidR="009A1814" w:rsidRDefault="009A1814" w:rsidP="009A1814">
      <w:r>
        <w:t xml:space="preserve">Unaprediti modul iz prethodne faze tako da se računanje očekivanog bita parnosti radi u više stepeni protočne obrade. Broj stepeni je P i zadaje se prilikom </w:t>
      </w:r>
      <w:proofErr w:type="spellStart"/>
      <w:r>
        <w:t>instanciranja</w:t>
      </w:r>
      <w:proofErr w:type="spellEnd"/>
      <w:r>
        <w:t xml:space="preserve"> modula. U svakom stepenu protočne obrade treba sračunati N/P bitova ulaznog podatka, osim možda u poslednjem stepenu (u zavisnosti da li je N deljivo sa P). Dodati kontrolni signal na izlazu koji govori da li se na izlazima modula nalaze validne vrednosti.</w:t>
      </w:r>
    </w:p>
    <w:p w14:paraId="61E840EB" w14:textId="77777777" w:rsidR="009A1814" w:rsidRDefault="009A1814" w:rsidP="009A1814">
      <w:r w:rsidRPr="00C27AE7">
        <w:t xml:space="preserve">Napisati </w:t>
      </w:r>
      <w:proofErr w:type="spellStart"/>
      <w:r w:rsidRPr="00C27AE7">
        <w:t>testbench</w:t>
      </w:r>
      <w:proofErr w:type="spellEnd"/>
      <w:r w:rsidRPr="00C27AE7">
        <w:t xml:space="preserve"> modul koji (1)  </w:t>
      </w:r>
      <w:proofErr w:type="spellStart"/>
      <w:r w:rsidRPr="00C27AE7">
        <w:t>instancira</w:t>
      </w:r>
      <w:proofErr w:type="spellEnd"/>
      <w:r w:rsidRPr="00C27AE7">
        <w:t xml:space="preserve"> realizovan modul i (2)  pobuđuje </w:t>
      </w:r>
      <w:proofErr w:type="spellStart"/>
      <w:r w:rsidRPr="00C27AE7">
        <w:t>instancirani</w:t>
      </w:r>
      <w:proofErr w:type="spellEnd"/>
      <w:r w:rsidRPr="00C27AE7">
        <w:t xml:space="preserve"> modul. Potrebno je pokrenuti simulaciju i prikazati vremenski oblik svih signala od interesa.</w:t>
      </w:r>
    </w:p>
    <w:p w14:paraId="006B780A" w14:textId="3C0D2224" w:rsidR="009A1814" w:rsidRDefault="009A1814" w:rsidP="009A1814">
      <w:pPr>
        <w:pStyle w:val="Heading2"/>
      </w:pPr>
      <w:r>
        <w:lastRenderedPageBreak/>
        <w:t>4</w:t>
      </w:r>
      <w:r w:rsidRPr="00312338">
        <w:t>. Faza (</w:t>
      </w:r>
      <w:r>
        <w:t>5</w:t>
      </w:r>
      <w:r w:rsidRPr="00312338">
        <w:t xml:space="preserve"> poena)</w:t>
      </w:r>
    </w:p>
    <w:p w14:paraId="49306D91" w14:textId="6466934F" w:rsidR="009A1814" w:rsidRPr="009A1814" w:rsidRDefault="009A1814" w:rsidP="009A1814">
      <w:r>
        <w:t xml:space="preserve">Napisati </w:t>
      </w:r>
      <w:proofErr w:type="spellStart"/>
      <w:r>
        <w:t>testbench</w:t>
      </w:r>
      <w:proofErr w:type="spellEnd"/>
      <w:r>
        <w:t xml:space="preserve"> koji </w:t>
      </w:r>
      <w:r>
        <w:rPr>
          <w:noProof/>
        </w:rPr>
        <w:t xml:space="preserve">(1) instancira modul realizovan u </w:t>
      </w:r>
      <w:r>
        <w:rPr>
          <w:noProof/>
        </w:rPr>
        <w:t>poslednjoj urađenoj</w:t>
      </w:r>
      <w:r>
        <w:rPr>
          <w:noProof/>
        </w:rPr>
        <w:t xml:space="preserve"> fazi, (2) pobuđuje instancirani modul sa pseudoslučajno generisanim vrednostima u deset hiljada perioda signala takta i (3) vrši funkcionalnu verifikaciju </w:t>
      </w:r>
      <w:r w:rsidRPr="009A1814">
        <w:rPr>
          <w:b/>
          <w:bCs/>
          <w:noProof/>
        </w:rPr>
        <w:t xml:space="preserve">izlaza </w:t>
      </w:r>
      <w:r>
        <w:rPr>
          <w:b/>
          <w:bCs/>
          <w:noProof/>
        </w:rPr>
        <w:t>napravljenog u</w:t>
      </w:r>
      <w:r w:rsidRPr="009A1814">
        <w:rPr>
          <w:b/>
          <w:bCs/>
          <w:noProof/>
        </w:rPr>
        <w:t xml:space="preserve"> prv</w:t>
      </w:r>
      <w:r>
        <w:rPr>
          <w:b/>
          <w:bCs/>
          <w:noProof/>
        </w:rPr>
        <w:t>oj</w:t>
      </w:r>
      <w:r w:rsidRPr="009A1814">
        <w:rPr>
          <w:b/>
          <w:bCs/>
          <w:noProof/>
        </w:rPr>
        <w:t xml:space="preserve"> faz</w:t>
      </w:r>
      <w:r>
        <w:rPr>
          <w:b/>
          <w:bCs/>
          <w:noProof/>
        </w:rPr>
        <w:t>i</w:t>
      </w:r>
      <w:r>
        <w:rPr>
          <w:noProof/>
        </w:rPr>
        <w:t xml:space="preserve"> </w:t>
      </w:r>
      <w:r>
        <w:rPr>
          <w:noProof/>
        </w:rPr>
        <w:t xml:space="preserve">instanciranog modula poređenjem njegovog izlaza sa predviđenom vrednošću za pseudoslučajno generisane pobude. U slučaju detekcije odstupanja od funkcionalne specifikacije modula iz prve faze ispisati odgovarajuću poruku (vremenski trenutak u kojem je detektovana greška, opis greške, očekivana vrednost, stvarna vrednost na izlazu itd.) i suspendovati simulaciju. </w:t>
      </w:r>
      <w:r>
        <w:t>Potrebno je pokrenuti simulaciju i prikazati vremenski oblik signala od interesa.</w:t>
      </w:r>
    </w:p>
    <w:p w14:paraId="5AD06620" w14:textId="18DD2907" w:rsidR="0075032B" w:rsidRPr="00312338" w:rsidRDefault="009A1814" w:rsidP="0075032B">
      <w:pPr>
        <w:pStyle w:val="Heading2"/>
      </w:pPr>
      <w:r>
        <w:t>5</w:t>
      </w:r>
      <w:r w:rsidR="0075032B" w:rsidRPr="00312338">
        <w:t>. Faza (</w:t>
      </w:r>
      <w:r>
        <w:t>10</w:t>
      </w:r>
      <w:r w:rsidR="0075032B" w:rsidRPr="00312338">
        <w:t xml:space="preserve"> poena)</w:t>
      </w:r>
    </w:p>
    <w:p w14:paraId="07EAD1BD" w14:textId="55FA08DF" w:rsidR="0075032B" w:rsidRDefault="00AF3981" w:rsidP="0075032B">
      <w:pPr>
        <w:rPr>
          <w:noProof/>
        </w:rPr>
      </w:pPr>
      <w:r>
        <w:rPr>
          <w:noProof/>
        </w:rPr>
        <w:t xml:space="preserve">Unaprediti </w:t>
      </w:r>
      <w:r w:rsidR="00052009" w:rsidRPr="00577942">
        <w:rPr>
          <w:i/>
          <w:iCs/>
          <w:noProof/>
        </w:rPr>
        <w:t>testbench</w:t>
      </w:r>
      <w:r w:rsidR="00052009">
        <w:rPr>
          <w:noProof/>
        </w:rPr>
        <w:t xml:space="preserve"> modul </w:t>
      </w:r>
      <w:r>
        <w:rPr>
          <w:noProof/>
        </w:rPr>
        <w:t xml:space="preserve">iz prethodne faze tako da </w:t>
      </w:r>
      <w:r w:rsidR="00AA60CE">
        <w:rPr>
          <w:noProof/>
        </w:rPr>
        <w:t>(</w:t>
      </w:r>
      <w:r>
        <w:rPr>
          <w:noProof/>
        </w:rPr>
        <w:t>1</w:t>
      </w:r>
      <w:r w:rsidR="00AA60CE">
        <w:rPr>
          <w:noProof/>
        </w:rPr>
        <w:t xml:space="preserve">) pobuđuje instancirani modul odgovarajućim brojem zlatnih vektora pomoću kojih se testiraju sve </w:t>
      </w:r>
      <w:r w:rsidR="00B72FD3">
        <w:rPr>
          <w:noProof/>
        </w:rPr>
        <w:t xml:space="preserve">njegove </w:t>
      </w:r>
      <w:r w:rsidR="00AA60CE">
        <w:rPr>
          <w:noProof/>
        </w:rPr>
        <w:t>funkcionalnosti i (</w:t>
      </w:r>
      <w:r>
        <w:rPr>
          <w:noProof/>
        </w:rPr>
        <w:t>2</w:t>
      </w:r>
      <w:r w:rsidR="00AA60CE">
        <w:rPr>
          <w:noProof/>
        </w:rPr>
        <w:t>) vrši funkcionalnu verifikaciju instanciranog modula poređenjem njegovog izlaza sa očekivanim vrednostima</w:t>
      </w:r>
      <w:r w:rsidR="00A55D85">
        <w:rPr>
          <w:noProof/>
        </w:rPr>
        <w:t xml:space="preserve"> na izlazu usled </w:t>
      </w:r>
      <w:r w:rsidR="00AA60CE">
        <w:rPr>
          <w:noProof/>
        </w:rPr>
        <w:t xml:space="preserve">pobude izabranim zlatnim vektorima. </w:t>
      </w:r>
      <w:r>
        <w:rPr>
          <w:noProof/>
        </w:rPr>
        <w:t>Izlaz iz prve faze treba ostaviti da se i dalje proverava predviđanjem. Zlatni vektori se zadaju kao dva niza brojeva. Prvi niz sadrži ulazne podatke koje treba poslati na ulaz instanciranog modula. Drugi niz sadrži broj</w:t>
      </w:r>
      <w:r w:rsidR="00960825">
        <w:rPr>
          <w:noProof/>
        </w:rPr>
        <w:t>eve</w:t>
      </w:r>
      <w:r>
        <w:rPr>
          <w:noProof/>
        </w:rPr>
        <w:t xml:space="preserve"> takt</w:t>
      </w:r>
      <w:r w:rsidR="00960825">
        <w:rPr>
          <w:noProof/>
        </w:rPr>
        <w:t>ova</w:t>
      </w:r>
      <w:r>
        <w:rPr>
          <w:noProof/>
        </w:rPr>
        <w:t xml:space="preserve"> u ko</w:t>
      </w:r>
      <w:r w:rsidR="00960825">
        <w:rPr>
          <w:noProof/>
        </w:rPr>
        <w:t>jima</w:t>
      </w:r>
      <w:r>
        <w:rPr>
          <w:noProof/>
        </w:rPr>
        <w:t xml:space="preserve"> treba poslati podatke iz prvog niza</w:t>
      </w:r>
      <w:bookmarkStart w:id="0" w:name="_GoBack"/>
      <w:bookmarkEnd w:id="0"/>
      <w:r>
        <w:rPr>
          <w:noProof/>
        </w:rPr>
        <w:t xml:space="preserve">. Očekivani podaci se takođe nalaze u dva niza. Prvi niz sadrži </w:t>
      </w:r>
      <w:r w:rsidR="00960825">
        <w:rPr>
          <w:noProof/>
        </w:rPr>
        <w:t xml:space="preserve">očekivane izlaze za broj neispravnih bitova parnosti, dok drugi niz sadrži brojeve taktova u kojima treba proveriti vrednosti iz prvog niza. </w:t>
      </w:r>
      <w:r w:rsidR="00AA60CE">
        <w:rPr>
          <w:noProof/>
        </w:rPr>
        <w:t>U slučaju detekcije odstupanja od funkcionalne specifikacije modula ispisati odgovarajuću poruku</w:t>
      </w:r>
      <w:r w:rsidR="00B72FD3">
        <w:rPr>
          <w:noProof/>
        </w:rPr>
        <w:t xml:space="preserve"> (vremenski trenutak u kojem je detektovana greška, opis greške, očekivana vrednost, stvarna vrednost na izlazu itd.)</w:t>
      </w:r>
      <w:r w:rsidR="00AA60CE">
        <w:rPr>
          <w:noProof/>
        </w:rPr>
        <w:t xml:space="preserve"> i suspendovati simulaciju. </w:t>
      </w:r>
      <w:r w:rsidR="00AA60CE">
        <w:t>Potrebno je pokrenuti simulaciju i prikazati vremenski oblik signala od interesa.</w:t>
      </w:r>
    </w:p>
    <w:p w14:paraId="567CF9A7" w14:textId="2D1382E5" w:rsidR="00431C76" w:rsidRPr="00312338" w:rsidRDefault="00960825" w:rsidP="00967826">
      <w:pPr>
        <w:pStyle w:val="Heading2"/>
      </w:pPr>
      <w:r>
        <w:t>6</w:t>
      </w:r>
      <w:r w:rsidR="00353E1A" w:rsidRPr="00312338">
        <w:t>. Faza</w:t>
      </w:r>
      <w:r w:rsidR="009E1A01" w:rsidRPr="00312338">
        <w:t xml:space="preserve"> (</w:t>
      </w:r>
      <w:r>
        <w:t>5</w:t>
      </w:r>
      <w:r w:rsidR="00E44B49" w:rsidRPr="00312338">
        <w:t xml:space="preserve"> poena)</w:t>
      </w:r>
    </w:p>
    <w:p w14:paraId="13826C23" w14:textId="40710901" w:rsidR="0075032B" w:rsidRDefault="00960825" w:rsidP="00960825">
      <w:pPr>
        <w:rPr>
          <w:noProof/>
        </w:rPr>
      </w:pPr>
      <w:r w:rsidRPr="00960825">
        <w:rPr>
          <w:noProof/>
        </w:rPr>
        <w:t>Unaprediti testbench modul iz prethodne faze tako da</w:t>
      </w:r>
      <w:r>
        <w:rPr>
          <w:noProof/>
        </w:rPr>
        <w:t xml:space="preserve"> zlatne vektore i očekivane vrednosti čita iz dva tekstualna fajla, umesto iz nizova.</w:t>
      </w:r>
    </w:p>
    <w:sectPr w:rsidR="0075032B" w:rsidSect="00C96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B81A52"/>
    <w:multiLevelType w:val="hybridMultilevel"/>
    <w:tmpl w:val="D2ACC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178D"/>
    <w:rsid w:val="000276B8"/>
    <w:rsid w:val="0003168C"/>
    <w:rsid w:val="000434C9"/>
    <w:rsid w:val="00045FE2"/>
    <w:rsid w:val="00052009"/>
    <w:rsid w:val="000B5586"/>
    <w:rsid w:val="000C06EB"/>
    <w:rsid w:val="000C33EC"/>
    <w:rsid w:val="000E7167"/>
    <w:rsid w:val="000E7D6E"/>
    <w:rsid w:val="00131E11"/>
    <w:rsid w:val="001C058B"/>
    <w:rsid w:val="001C54A3"/>
    <w:rsid w:val="001D4F9B"/>
    <w:rsid w:val="00226E70"/>
    <w:rsid w:val="002800B2"/>
    <w:rsid w:val="00283589"/>
    <w:rsid w:val="002D0B16"/>
    <w:rsid w:val="002D43CF"/>
    <w:rsid w:val="002E5179"/>
    <w:rsid w:val="00312338"/>
    <w:rsid w:val="00346C10"/>
    <w:rsid w:val="00350C28"/>
    <w:rsid w:val="00353E1A"/>
    <w:rsid w:val="00355AE7"/>
    <w:rsid w:val="003927EB"/>
    <w:rsid w:val="003F07B8"/>
    <w:rsid w:val="00405BE5"/>
    <w:rsid w:val="00414090"/>
    <w:rsid w:val="00417A2B"/>
    <w:rsid w:val="00431C76"/>
    <w:rsid w:val="00437B02"/>
    <w:rsid w:val="00464202"/>
    <w:rsid w:val="00466D4C"/>
    <w:rsid w:val="00467EC7"/>
    <w:rsid w:val="00471FB2"/>
    <w:rsid w:val="0049636E"/>
    <w:rsid w:val="004A062B"/>
    <w:rsid w:val="004B25A9"/>
    <w:rsid w:val="004D6A59"/>
    <w:rsid w:val="004F782C"/>
    <w:rsid w:val="0053103B"/>
    <w:rsid w:val="00533A66"/>
    <w:rsid w:val="00543890"/>
    <w:rsid w:val="00576C24"/>
    <w:rsid w:val="00577942"/>
    <w:rsid w:val="005A5F49"/>
    <w:rsid w:val="005B2600"/>
    <w:rsid w:val="005C14F0"/>
    <w:rsid w:val="0060793D"/>
    <w:rsid w:val="006147A2"/>
    <w:rsid w:val="00614F42"/>
    <w:rsid w:val="006305ED"/>
    <w:rsid w:val="00640AF0"/>
    <w:rsid w:val="0064287F"/>
    <w:rsid w:val="006822A8"/>
    <w:rsid w:val="006918E7"/>
    <w:rsid w:val="006E4930"/>
    <w:rsid w:val="00710FDE"/>
    <w:rsid w:val="0075032B"/>
    <w:rsid w:val="00752E0F"/>
    <w:rsid w:val="00793E9F"/>
    <w:rsid w:val="007A61BC"/>
    <w:rsid w:val="007B7281"/>
    <w:rsid w:val="007C7375"/>
    <w:rsid w:val="007E255E"/>
    <w:rsid w:val="008353D2"/>
    <w:rsid w:val="00886B11"/>
    <w:rsid w:val="008B79FD"/>
    <w:rsid w:val="008C79A2"/>
    <w:rsid w:val="008D2981"/>
    <w:rsid w:val="008E3867"/>
    <w:rsid w:val="008F32EA"/>
    <w:rsid w:val="00944813"/>
    <w:rsid w:val="00960825"/>
    <w:rsid w:val="00967826"/>
    <w:rsid w:val="00977EF5"/>
    <w:rsid w:val="00981D3E"/>
    <w:rsid w:val="009A1814"/>
    <w:rsid w:val="009E1A01"/>
    <w:rsid w:val="00A23816"/>
    <w:rsid w:val="00A55D85"/>
    <w:rsid w:val="00A740AE"/>
    <w:rsid w:val="00A77578"/>
    <w:rsid w:val="00AA60CE"/>
    <w:rsid w:val="00AB197E"/>
    <w:rsid w:val="00AE2949"/>
    <w:rsid w:val="00AF3981"/>
    <w:rsid w:val="00B10242"/>
    <w:rsid w:val="00B11505"/>
    <w:rsid w:val="00B359EE"/>
    <w:rsid w:val="00B72FD3"/>
    <w:rsid w:val="00BE23BA"/>
    <w:rsid w:val="00C10E6A"/>
    <w:rsid w:val="00C23411"/>
    <w:rsid w:val="00C27AE7"/>
    <w:rsid w:val="00C3178D"/>
    <w:rsid w:val="00C36F2F"/>
    <w:rsid w:val="00C63872"/>
    <w:rsid w:val="00C66B1A"/>
    <w:rsid w:val="00C900CB"/>
    <w:rsid w:val="00C96389"/>
    <w:rsid w:val="00CB2DCB"/>
    <w:rsid w:val="00D80831"/>
    <w:rsid w:val="00DB1DC9"/>
    <w:rsid w:val="00DC6BA4"/>
    <w:rsid w:val="00E16134"/>
    <w:rsid w:val="00E246A6"/>
    <w:rsid w:val="00E25854"/>
    <w:rsid w:val="00E44B49"/>
    <w:rsid w:val="00E66EB6"/>
    <w:rsid w:val="00EB35EA"/>
    <w:rsid w:val="00EC61AC"/>
    <w:rsid w:val="00ED5AFF"/>
    <w:rsid w:val="00EE2CD4"/>
    <w:rsid w:val="00EE39AF"/>
    <w:rsid w:val="00EF16DB"/>
    <w:rsid w:val="00F02D9E"/>
    <w:rsid w:val="00F14F6F"/>
    <w:rsid w:val="00F1786E"/>
    <w:rsid w:val="00F20CDA"/>
    <w:rsid w:val="00F5407B"/>
    <w:rsid w:val="00F77737"/>
    <w:rsid w:val="00F81442"/>
    <w:rsid w:val="00F9122D"/>
    <w:rsid w:val="00FA3CCA"/>
    <w:rsid w:val="00FC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17D44"/>
  <w15:docId w15:val="{65DDE124-6D02-431F-89E2-D6FA597D9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826"/>
    <w:pPr>
      <w:jc w:val="both"/>
    </w:pPr>
    <w:rPr>
      <w:lang w:val="sr-Latn-R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17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1C7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78D"/>
    <w:rPr>
      <w:rFonts w:asciiTheme="majorHAnsi" w:eastAsiaTheme="majorEastAsia" w:hAnsiTheme="majorHAnsi" w:cstheme="majorBidi"/>
      <w:b/>
      <w:bCs/>
      <w:color w:val="000000" w:themeColor="text1"/>
      <w:sz w:val="24"/>
      <w:szCs w:val="28"/>
    </w:rPr>
  </w:style>
  <w:style w:type="paragraph" w:styleId="ListParagraph">
    <w:name w:val="List Paragraph"/>
    <w:basedOn w:val="Normal"/>
    <w:uiPriority w:val="34"/>
    <w:qFormat/>
    <w:rsid w:val="000434C9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31C76"/>
    <w:rPr>
      <w:rFonts w:asciiTheme="majorHAnsi" w:eastAsiaTheme="majorEastAsia" w:hAnsiTheme="majorHAnsi" w:cstheme="majorBidi"/>
      <w:b/>
      <w:bCs/>
      <w:szCs w:val="26"/>
    </w:rPr>
  </w:style>
  <w:style w:type="paragraph" w:styleId="Quote">
    <w:name w:val="Quote"/>
    <w:basedOn w:val="Normal"/>
    <w:next w:val="Normal"/>
    <w:link w:val="QuoteChar"/>
    <w:uiPriority w:val="29"/>
    <w:qFormat/>
    <w:rsid w:val="006E4930"/>
    <w:rPr>
      <w:rFonts w:ascii="Courier New" w:hAnsi="Courier New"/>
      <w:b/>
      <w:iCs/>
      <w:color w:val="000000" w:themeColor="text1"/>
      <w:sz w:val="20"/>
    </w:rPr>
  </w:style>
  <w:style w:type="character" w:customStyle="1" w:styleId="QuoteChar">
    <w:name w:val="Quote Char"/>
    <w:basedOn w:val="DefaultParagraphFont"/>
    <w:link w:val="Quote"/>
    <w:uiPriority w:val="29"/>
    <w:rsid w:val="006E4930"/>
    <w:rPr>
      <w:rFonts w:ascii="Courier New" w:hAnsi="Courier New"/>
      <w:b/>
      <w:iCs/>
      <w:color w:val="000000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700</TotalTime>
  <Pages>2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Zivojin Sustran</dc:creator>
  <cp:keywords/>
  <dc:description/>
  <cp:lastModifiedBy>Živojin Šuštran</cp:lastModifiedBy>
  <cp:revision>86</cp:revision>
  <dcterms:created xsi:type="dcterms:W3CDTF">2016-11-24T09:53:00Z</dcterms:created>
  <dcterms:modified xsi:type="dcterms:W3CDTF">2019-12-21T10:16:00Z</dcterms:modified>
</cp:coreProperties>
</file>